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084" w:type="dxa"/>
        <w:tblLook w:val="04A0" w:firstRow="1" w:lastRow="0" w:firstColumn="1" w:lastColumn="0" w:noHBand="0" w:noVBand="1"/>
      </w:tblPr>
      <w:tblGrid>
        <w:gridCol w:w="2346"/>
        <w:gridCol w:w="2346"/>
        <w:gridCol w:w="2348"/>
        <w:gridCol w:w="2348"/>
        <w:gridCol w:w="2348"/>
        <w:gridCol w:w="2348"/>
      </w:tblGrid>
      <w:tr w:rsidR="002E28AC" w14:paraId="08806EA7" w14:textId="77777777" w:rsidTr="002E28AC">
        <w:trPr>
          <w:trHeight w:val="983"/>
        </w:trPr>
        <w:tc>
          <w:tcPr>
            <w:tcW w:w="2346" w:type="dxa"/>
            <w:shd w:val="clear" w:color="auto" w:fill="FFE599" w:themeFill="accent4" w:themeFillTint="66"/>
          </w:tcPr>
          <w:p w14:paraId="37062018" w14:textId="5644693F" w:rsidR="00E5335F" w:rsidRPr="009C0DDC" w:rsidRDefault="00E5335F">
            <w:pPr>
              <w:rPr>
                <w:rFonts w:ascii="Twinkl Cursive Looped" w:hAnsi="Twinkl Cursive Looped" w:cs="Segoe UI"/>
              </w:rPr>
            </w:pPr>
            <w:r w:rsidRPr="009C0DDC">
              <w:rPr>
                <w:rFonts w:ascii="Twinkl Cursive Looped" w:hAnsi="Twinkl Cursive Looped" w:cs="Segoe UI"/>
              </w:rPr>
              <w:t xml:space="preserve">Term </w:t>
            </w:r>
            <w:r w:rsidR="001E2978">
              <w:rPr>
                <w:rFonts w:ascii="Twinkl Cursive Looped" w:hAnsi="Twinkl Cursive Looped" w:cs="Segoe UI"/>
              </w:rPr>
              <w:t>5</w:t>
            </w:r>
            <w:r w:rsidRPr="009C0DDC">
              <w:rPr>
                <w:rFonts w:ascii="Twinkl Cursive Looped" w:hAnsi="Twinkl Cursive Looped" w:cs="Segoe UI"/>
              </w:rPr>
              <w:t xml:space="preserve"> Week 1</w:t>
            </w:r>
          </w:p>
          <w:p w14:paraId="54A17F4F" w14:textId="59BD5319" w:rsidR="002E28AC" w:rsidRPr="001E2978" w:rsidRDefault="001E2978">
            <w:pPr>
              <w:rPr>
                <w:rFonts w:ascii="Twinkl Cursive Looped" w:hAnsi="Twinkl Cursive Looped" w:cs="Segoe UI"/>
                <w:b/>
                <w:bCs/>
              </w:rPr>
            </w:pPr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letter "y" - /y/, /</w:t>
            </w:r>
            <w:proofErr w:type="spellStart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i</w:t>
            </w:r>
            <w:proofErr w:type="spellEnd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/, /</w:t>
            </w:r>
            <w:proofErr w:type="spellStart"/>
            <w:proofErr w:type="gramStart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ie</w:t>
            </w:r>
            <w:proofErr w:type="spellEnd"/>
            <w:proofErr w:type="gramEnd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/, /</w:t>
            </w:r>
            <w:proofErr w:type="spellStart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ee</w:t>
            </w:r>
            <w:proofErr w:type="spellEnd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/</w:t>
            </w:r>
          </w:p>
        </w:tc>
        <w:tc>
          <w:tcPr>
            <w:tcW w:w="2346" w:type="dxa"/>
            <w:shd w:val="clear" w:color="auto" w:fill="FFE599" w:themeFill="accent4" w:themeFillTint="66"/>
          </w:tcPr>
          <w:p w14:paraId="39F2C18E" w14:textId="36182FBA" w:rsidR="00E5335F" w:rsidRPr="009C0DDC" w:rsidRDefault="00E5335F">
            <w:pPr>
              <w:rPr>
                <w:rFonts w:ascii="Twinkl Cursive Looped" w:hAnsi="Twinkl Cursive Looped" w:cs="Segoe UI"/>
              </w:rPr>
            </w:pPr>
            <w:r w:rsidRPr="009C0DDC">
              <w:rPr>
                <w:rFonts w:ascii="Twinkl Cursive Looped" w:hAnsi="Twinkl Cursive Looped" w:cs="Segoe UI"/>
              </w:rPr>
              <w:t xml:space="preserve">Term </w:t>
            </w:r>
            <w:r w:rsidR="001E2978">
              <w:rPr>
                <w:rFonts w:ascii="Twinkl Cursive Looped" w:hAnsi="Twinkl Cursive Looped" w:cs="Segoe UI"/>
              </w:rPr>
              <w:t>5</w:t>
            </w:r>
            <w:r w:rsidRPr="009C0DDC">
              <w:rPr>
                <w:rFonts w:ascii="Twinkl Cursive Looped" w:hAnsi="Twinkl Cursive Looped" w:cs="Segoe UI"/>
              </w:rPr>
              <w:t xml:space="preserve"> Week 2</w:t>
            </w:r>
          </w:p>
          <w:p w14:paraId="529DE525" w14:textId="3FF3394F" w:rsidR="007F38BA" w:rsidRPr="001E2978" w:rsidRDefault="001E2978">
            <w:pPr>
              <w:rPr>
                <w:rFonts w:ascii="Twinkl Cursive Looped" w:hAnsi="Twinkl Cursive Looped" w:cs="Segoe UI"/>
                <w:b/>
                <w:bCs/>
              </w:rPr>
            </w:pPr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 xml:space="preserve">sound /f/ spellings &lt;f, ff, </w:t>
            </w:r>
            <w:proofErr w:type="spellStart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gh</w:t>
            </w:r>
            <w:proofErr w:type="spellEnd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 xml:space="preserve">, </w:t>
            </w:r>
            <w:proofErr w:type="spellStart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ph</w:t>
            </w:r>
            <w:proofErr w:type="spellEnd"/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&gt;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3B837433" w14:textId="68B76DB2" w:rsidR="00E5335F" w:rsidRPr="00E4735B" w:rsidRDefault="00E5335F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</w:t>
            </w:r>
            <w:r w:rsidR="001E2978">
              <w:rPr>
                <w:rFonts w:ascii="Twinkl Cursive Looped" w:hAnsi="Twinkl Cursive Looped" w:cs="Segoe UI"/>
              </w:rPr>
              <w:t>5</w:t>
            </w:r>
            <w:r w:rsidRPr="00E4735B">
              <w:rPr>
                <w:rFonts w:ascii="Twinkl Cursive Looped" w:hAnsi="Twinkl Cursive Looped" w:cs="Segoe UI"/>
              </w:rPr>
              <w:t xml:space="preserve"> Week 3</w:t>
            </w:r>
          </w:p>
          <w:p w14:paraId="0E6CA86B" w14:textId="01F2CDC1" w:rsidR="002E28AC" w:rsidRPr="001E2978" w:rsidRDefault="001E2978">
            <w:pPr>
              <w:rPr>
                <w:rFonts w:ascii="Twinkl Cursive Looped" w:hAnsi="Twinkl Cursive Looped" w:cs="Segoe UI"/>
                <w:b/>
                <w:bCs/>
              </w:rPr>
            </w:pPr>
            <w:r w:rsidRPr="001E2978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</w:rPr>
              <w:t>Adding suffixes beginning with vowel letters to words ending in –fer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3ACE5A39" w14:textId="4E13DB91" w:rsidR="00E5335F" w:rsidRPr="00E4735B" w:rsidRDefault="00E5335F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</w:t>
            </w:r>
            <w:r w:rsidR="001E2978">
              <w:rPr>
                <w:rFonts w:ascii="Twinkl Cursive Looped" w:hAnsi="Twinkl Cursive Looped" w:cs="Segoe UI"/>
              </w:rPr>
              <w:t>5</w:t>
            </w:r>
            <w:r w:rsidRPr="00E4735B">
              <w:rPr>
                <w:rFonts w:ascii="Twinkl Cursive Looped" w:hAnsi="Twinkl Cursive Looped" w:cs="Segoe UI"/>
              </w:rPr>
              <w:t xml:space="preserve"> Week 4</w:t>
            </w:r>
          </w:p>
          <w:p w14:paraId="7985BA87" w14:textId="7104930D" w:rsidR="002E28AC" w:rsidRPr="00FF54DF" w:rsidRDefault="00FF54DF" w:rsidP="001E2978">
            <w:pPr>
              <w:rPr>
                <w:rFonts w:ascii="Twinkl Cursive Looped" w:hAnsi="Twinkl Cursive Looped" w:cs="Segoe UI"/>
                <w:b/>
                <w:bCs/>
              </w:rPr>
            </w:pPr>
            <w:r w:rsidRPr="00FF54DF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</w:rPr>
              <w:t xml:space="preserve">sound /m/ spellings &lt;m, mm, mb, </w:t>
            </w:r>
            <w:proofErr w:type="spellStart"/>
            <w:r w:rsidRPr="00FF54DF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</w:rPr>
              <w:t>mn</w:t>
            </w:r>
            <w:proofErr w:type="spellEnd"/>
            <w:r w:rsidRPr="00FF54DF">
              <w:rPr>
                <w:rFonts w:ascii="Twinkl Cursive Looped" w:eastAsia="Aptos Narrow" w:hAnsi="Twinkl Cursive Looped" w:cs="Aptos Narrow"/>
                <w:b/>
                <w:bCs/>
                <w:color w:val="000000" w:themeColor="text1"/>
              </w:rPr>
              <w:t>&gt;</w:t>
            </w:r>
          </w:p>
        </w:tc>
        <w:tc>
          <w:tcPr>
            <w:tcW w:w="2348" w:type="dxa"/>
            <w:shd w:val="clear" w:color="auto" w:fill="FFE599" w:themeFill="accent4" w:themeFillTint="66"/>
          </w:tcPr>
          <w:p w14:paraId="6BDAA931" w14:textId="76277704" w:rsidR="00E5335F" w:rsidRPr="00E4735B" w:rsidRDefault="00E5335F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</w:t>
            </w:r>
            <w:r w:rsidR="001E2978">
              <w:rPr>
                <w:rFonts w:ascii="Twinkl Cursive Looped" w:hAnsi="Twinkl Cursive Looped" w:cs="Segoe UI"/>
              </w:rPr>
              <w:t>5</w:t>
            </w:r>
            <w:r w:rsidRPr="00E4735B">
              <w:rPr>
                <w:rFonts w:ascii="Twinkl Cursive Looped" w:hAnsi="Twinkl Cursive Looped" w:cs="Segoe UI"/>
              </w:rPr>
              <w:t xml:space="preserve"> Week 5</w:t>
            </w:r>
          </w:p>
          <w:p w14:paraId="44C63389" w14:textId="0F3A7FD9" w:rsidR="005B3585" w:rsidRPr="00FF54DF" w:rsidRDefault="00FF54DF" w:rsidP="001E2978">
            <w:pPr>
              <w:rPr>
                <w:rFonts w:ascii="Twinkl Cursive Looped" w:eastAsia="Aptos Narrow" w:hAnsi="Twinkl Cursive Looped"/>
                <w:b/>
                <w:bCs/>
                <w:color w:val="242424"/>
              </w:rPr>
            </w:pPr>
            <w:proofErr w:type="spellStart"/>
            <w:r w:rsidRPr="00FF54DF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>i</w:t>
            </w:r>
            <w:proofErr w:type="spellEnd"/>
            <w:r w:rsidRPr="00FF54DF">
              <w:rPr>
                <w:rFonts w:ascii="Twinkl Cursive Looped" w:eastAsia="Aptos Narrow" w:hAnsi="Twinkl Cursive Looped" w:cs="Aptos Narrow"/>
                <w:b/>
                <w:bCs/>
                <w:color w:val="242424"/>
              </w:rPr>
              <w:t xml:space="preserve"> before e except after c?</w:t>
            </w:r>
          </w:p>
          <w:p w14:paraId="1A51CCF3" w14:textId="6725BE85" w:rsidR="002E28AC" w:rsidRPr="00E4735B" w:rsidRDefault="002E28AC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2348" w:type="dxa"/>
            <w:shd w:val="clear" w:color="auto" w:fill="FFE599" w:themeFill="accent4" w:themeFillTint="66"/>
          </w:tcPr>
          <w:p w14:paraId="335C2611" w14:textId="3B6FDC65" w:rsidR="008D26E6" w:rsidRPr="00E4735B" w:rsidRDefault="008D26E6" w:rsidP="008D26E6">
            <w:pPr>
              <w:rPr>
                <w:rFonts w:ascii="Twinkl Cursive Looped" w:hAnsi="Twinkl Cursive Looped" w:cs="Segoe UI"/>
              </w:rPr>
            </w:pPr>
            <w:r w:rsidRPr="00E4735B">
              <w:rPr>
                <w:rFonts w:ascii="Twinkl Cursive Looped" w:hAnsi="Twinkl Cursive Looped" w:cs="Segoe UI"/>
              </w:rPr>
              <w:t xml:space="preserve">Term </w:t>
            </w:r>
            <w:r w:rsidR="001E2978">
              <w:rPr>
                <w:rFonts w:ascii="Twinkl Cursive Looped" w:hAnsi="Twinkl Cursive Looped" w:cs="Segoe UI"/>
              </w:rPr>
              <w:t>5</w:t>
            </w:r>
            <w:r w:rsidRPr="00E4735B">
              <w:rPr>
                <w:rFonts w:ascii="Twinkl Cursive Looped" w:hAnsi="Twinkl Cursive Looped" w:cs="Segoe UI"/>
              </w:rPr>
              <w:t xml:space="preserve"> Week 6</w:t>
            </w:r>
          </w:p>
          <w:p w14:paraId="4F303C26" w14:textId="3CF5FDE1" w:rsidR="00E5335F" w:rsidRPr="003470A8" w:rsidRDefault="001E2978">
            <w:pPr>
              <w:rPr>
                <w:rFonts w:ascii="Twinkl Cursive Looped" w:hAnsi="Twinkl Cursive Looped" w:cs="Segoe UI"/>
                <w:b/>
                <w:bCs/>
              </w:rPr>
            </w:pPr>
            <w:r>
              <w:rPr>
                <w:rFonts w:ascii="Twinkl Cursive Looped" w:eastAsia="Aptos Narrow" w:hAnsi="Twinkl Cursive Looped"/>
                <w:b/>
                <w:bCs/>
                <w:color w:val="242424"/>
              </w:rPr>
              <w:t>STEM</w:t>
            </w:r>
            <w:r w:rsidR="00E4735B" w:rsidRPr="003470A8">
              <w:rPr>
                <w:rFonts w:ascii="Twinkl Cursive Looped" w:eastAsia="Consolas" w:hAnsi="Twinkl Cursive Looped" w:cs="Consolas"/>
                <w:b/>
                <w:bCs/>
                <w:color w:val="242424"/>
              </w:rPr>
              <w:t xml:space="preserve"> </w:t>
            </w:r>
          </w:p>
        </w:tc>
      </w:tr>
      <w:tr w:rsidR="007F38BA" w14:paraId="6ACFA855" w14:textId="77777777" w:rsidTr="002E28AC">
        <w:trPr>
          <w:trHeight w:val="5478"/>
        </w:trPr>
        <w:tc>
          <w:tcPr>
            <w:tcW w:w="2346" w:type="dxa"/>
          </w:tcPr>
          <w:p w14:paraId="30573509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youngest</w:t>
            </w:r>
          </w:p>
          <w:p w14:paraId="1C9A6EB8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really</w:t>
            </w:r>
          </w:p>
          <w:p w14:paraId="6B964828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pyramid</w:t>
            </w:r>
          </w:p>
          <w:p w14:paraId="7F5B1306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analyse</w:t>
            </w:r>
          </w:p>
          <w:p w14:paraId="63F5CDFB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apply</w:t>
            </w:r>
          </w:p>
          <w:p w14:paraId="67EBF950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dictionary</w:t>
            </w:r>
          </w:p>
          <w:p w14:paraId="62C857D0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anywhere</w:t>
            </w:r>
          </w:p>
          <w:p w14:paraId="3ADDBA07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beyond</w:t>
            </w:r>
          </w:p>
          <w:p w14:paraId="673674DC" w14:textId="77777777" w:rsidR="001E2978" w:rsidRPr="000A69A8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eventually symbolic immediately</w:t>
            </w:r>
          </w:p>
          <w:p w14:paraId="2F2DFF5A" w14:textId="77777777" w:rsidR="001E2978" w:rsidRPr="000A69A8" w:rsidRDefault="001E2978" w:rsidP="001E2978">
            <w:pPr>
              <w:rPr>
                <w:rFonts w:ascii="Twinkl Cursive Looped" w:hAnsi="Twinkl Cursive Looped"/>
                <w:sz w:val="40"/>
                <w:szCs w:val="40"/>
              </w:rPr>
            </w:pPr>
            <w:r w:rsidRPr="000A69A8">
              <w:rPr>
                <w:rFonts w:ascii="Twinkl Cursive Looped" w:hAnsi="Twinkl Cursive Looped"/>
                <w:sz w:val="32"/>
                <w:szCs w:val="32"/>
              </w:rPr>
              <w:t>actually</w:t>
            </w:r>
          </w:p>
          <w:p w14:paraId="42219EE9" w14:textId="41CA1EB9" w:rsidR="007F38BA" w:rsidRPr="009C0DDC" w:rsidRDefault="007F38BA" w:rsidP="001E2978">
            <w:pPr>
              <w:rPr>
                <w:rFonts w:ascii="Twinkl Cursive Looped" w:hAnsi="Twinkl Cursive Looped" w:cs="Segoe UI"/>
              </w:rPr>
            </w:pPr>
          </w:p>
        </w:tc>
        <w:tc>
          <w:tcPr>
            <w:tcW w:w="2346" w:type="dxa"/>
          </w:tcPr>
          <w:p w14:paraId="353290E8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paragraph</w:t>
            </w:r>
          </w:p>
          <w:p w14:paraId="6FEDF589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photography</w:t>
            </w:r>
          </w:p>
          <w:p w14:paraId="16F18022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sphere</w:t>
            </w:r>
          </w:p>
          <w:p w14:paraId="49CD5977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wonderful</w:t>
            </w:r>
          </w:p>
          <w:p w14:paraId="65EDFE26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toughest</w:t>
            </w:r>
          </w:p>
          <w:p w14:paraId="763BE26D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enough</w:t>
            </w:r>
          </w:p>
          <w:p w14:paraId="726A5BA4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definite</w:t>
            </w:r>
          </w:p>
          <w:p w14:paraId="754AA015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foreign</w:t>
            </w:r>
          </w:p>
          <w:p w14:paraId="4AEC290F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affordable</w:t>
            </w:r>
          </w:p>
          <w:p w14:paraId="60EFFFC9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offensive</w:t>
            </w:r>
          </w:p>
          <w:p w14:paraId="7234ABF7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sufficient</w:t>
            </w:r>
          </w:p>
          <w:p w14:paraId="69B61CC9" w14:textId="77777777" w:rsidR="001E2978" w:rsidRPr="001771C9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771C9">
              <w:rPr>
                <w:rFonts w:ascii="Twinkl Cursive Looped" w:hAnsi="Twinkl Cursive Looped"/>
                <w:sz w:val="32"/>
                <w:szCs w:val="32"/>
              </w:rPr>
              <w:t>afterwards</w:t>
            </w:r>
          </w:p>
          <w:p w14:paraId="1EDA2ADC" w14:textId="03F47A5E" w:rsidR="007F38BA" w:rsidRPr="009C0DDC" w:rsidRDefault="007F38BA" w:rsidP="009C0DDC"/>
        </w:tc>
        <w:tc>
          <w:tcPr>
            <w:tcW w:w="2348" w:type="dxa"/>
          </w:tcPr>
          <w:p w14:paraId="088C8CE2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different</w:t>
            </w:r>
          </w:p>
          <w:p w14:paraId="130570BA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offered</w:t>
            </w:r>
          </w:p>
          <w:p w14:paraId="52C25301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referee</w:t>
            </w:r>
          </w:p>
          <w:p w14:paraId="03F7397D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conference</w:t>
            </w:r>
          </w:p>
          <w:p w14:paraId="3E652802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suffering</w:t>
            </w:r>
          </w:p>
          <w:p w14:paraId="49BCA606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transferring</w:t>
            </w:r>
          </w:p>
          <w:p w14:paraId="653A1117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preferred</w:t>
            </w:r>
          </w:p>
          <w:p w14:paraId="7FAE822F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difference</w:t>
            </w:r>
          </w:p>
          <w:p w14:paraId="64C53551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interference</w:t>
            </w:r>
          </w:p>
          <w:p w14:paraId="7C9B4228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circumference</w:t>
            </w:r>
          </w:p>
          <w:p w14:paraId="6B4601A6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inferred</w:t>
            </w:r>
          </w:p>
          <w:p w14:paraId="77BA26BA" w14:textId="77777777" w:rsidR="001E2978" w:rsidRPr="00FA04F3" w:rsidRDefault="001E2978" w:rsidP="001E2978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FA04F3">
              <w:rPr>
                <w:rFonts w:ascii="Twinkl Cursive Looped" w:hAnsi="Twinkl Cursive Looped"/>
                <w:sz w:val="32"/>
                <w:szCs w:val="32"/>
              </w:rPr>
              <w:t>referendum</w:t>
            </w:r>
          </w:p>
          <w:p w14:paraId="32AB0813" w14:textId="77777777" w:rsidR="007F38BA" w:rsidRPr="00E4735B" w:rsidRDefault="007F38BA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348" w:type="dxa"/>
          </w:tcPr>
          <w:p w14:paraId="33FBB82B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government</w:t>
            </w:r>
          </w:p>
          <w:p w14:paraId="5AD516DF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immediately</w:t>
            </w:r>
          </w:p>
          <w:p w14:paraId="3BDB4D44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community</w:t>
            </w:r>
          </w:p>
          <w:p w14:paraId="673004E4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climbing</w:t>
            </w:r>
          </w:p>
          <w:p w14:paraId="38387AD7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solemn</w:t>
            </w:r>
          </w:p>
          <w:p w14:paraId="69CD660A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amateur</w:t>
            </w:r>
          </w:p>
          <w:p w14:paraId="07D088F8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cemetery</w:t>
            </w:r>
          </w:p>
          <w:p w14:paraId="662344D1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recommend</w:t>
            </w:r>
          </w:p>
          <w:p w14:paraId="72140500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system</w:t>
            </w:r>
          </w:p>
          <w:p w14:paraId="0510D39B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temperature</w:t>
            </w:r>
          </w:p>
          <w:p w14:paraId="7192857F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environment</w:t>
            </w:r>
          </w:p>
          <w:p w14:paraId="1D184F14" w14:textId="77777777" w:rsidR="00FF54DF" w:rsidRPr="0011736E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11736E">
              <w:rPr>
                <w:rFonts w:ascii="Twinkl Cursive Looped" w:hAnsi="Twinkl Cursive Looped"/>
                <w:sz w:val="32"/>
                <w:szCs w:val="32"/>
              </w:rPr>
              <w:t>equipment</w:t>
            </w:r>
          </w:p>
          <w:p w14:paraId="666185AF" w14:textId="31953B6A" w:rsidR="007F38BA" w:rsidRPr="00E4735B" w:rsidRDefault="007F38BA" w:rsidP="005B3585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  <w:tc>
          <w:tcPr>
            <w:tcW w:w="2348" w:type="dxa"/>
          </w:tcPr>
          <w:p w14:paraId="10415531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believe</w:t>
            </w:r>
          </w:p>
          <w:p w14:paraId="356DF4E6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achievable</w:t>
            </w:r>
          </w:p>
          <w:p w14:paraId="5658D998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neighbour</w:t>
            </w:r>
          </w:p>
          <w:p w14:paraId="29A08558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ancient</w:t>
            </w:r>
          </w:p>
          <w:p w14:paraId="0E2854BE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deceive</w:t>
            </w:r>
          </w:p>
          <w:p w14:paraId="3C47B359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conscience</w:t>
            </w:r>
          </w:p>
          <w:p w14:paraId="25B82B42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convenience</w:t>
            </w:r>
          </w:p>
          <w:p w14:paraId="25605939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receipt</w:t>
            </w:r>
          </w:p>
          <w:p w14:paraId="7C4B95CD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soldier</w:t>
            </w:r>
          </w:p>
          <w:p w14:paraId="7ABEDF37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sufficient</w:t>
            </w:r>
          </w:p>
          <w:p w14:paraId="07864A07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variety</w:t>
            </w:r>
          </w:p>
          <w:p w14:paraId="45D2AA8F" w14:textId="77777777" w:rsidR="00FF54DF" w:rsidRPr="00B40ACA" w:rsidRDefault="00FF54DF" w:rsidP="00FF54DF">
            <w:pPr>
              <w:rPr>
                <w:rFonts w:ascii="Twinkl Cursive Looped" w:hAnsi="Twinkl Cursive Looped"/>
                <w:sz w:val="32"/>
                <w:szCs w:val="32"/>
                <w:lang w:eastAsia="en-GB"/>
              </w:rPr>
            </w:pPr>
            <w:r w:rsidRPr="00B40ACA">
              <w:rPr>
                <w:rFonts w:ascii="Twinkl Cursive Looped" w:hAnsi="Twinkl Cursive Looped"/>
                <w:sz w:val="32"/>
                <w:szCs w:val="32"/>
              </w:rPr>
              <w:t>ceiling</w:t>
            </w:r>
          </w:p>
          <w:p w14:paraId="46528109" w14:textId="77777777" w:rsidR="007F38BA" w:rsidRPr="00E4735B" w:rsidRDefault="007F38BA" w:rsidP="00E4735B">
            <w:pPr>
              <w:rPr>
                <w:rFonts w:ascii="Twinkl Cursive Looped" w:hAnsi="Twinkl Cursive Looped"/>
              </w:rPr>
            </w:pPr>
          </w:p>
        </w:tc>
        <w:tc>
          <w:tcPr>
            <w:tcW w:w="2348" w:type="dxa"/>
          </w:tcPr>
          <w:p w14:paraId="662D16C6" w14:textId="630DC9DD" w:rsidR="007F38BA" w:rsidRPr="00E4735B" w:rsidRDefault="007F38BA" w:rsidP="00E4735B">
            <w:pPr>
              <w:rPr>
                <w:rFonts w:ascii="Twinkl Cursive Looped" w:hAnsi="Twinkl Cursive Looped"/>
              </w:rPr>
            </w:pPr>
          </w:p>
        </w:tc>
      </w:tr>
    </w:tbl>
    <w:p w14:paraId="2C1690B1" w14:textId="77777777" w:rsidR="00436763" w:rsidRDefault="00436763"/>
    <w:sectPr w:rsidR="00436763" w:rsidSect="002E28AC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5DA17" w14:textId="77777777" w:rsidR="000B0053" w:rsidRDefault="000B0053" w:rsidP="002E28AC">
      <w:pPr>
        <w:spacing w:after="0" w:line="240" w:lineRule="auto"/>
      </w:pPr>
      <w:r>
        <w:separator/>
      </w:r>
    </w:p>
  </w:endnote>
  <w:endnote w:type="continuationSeparator" w:id="0">
    <w:p w14:paraId="4EA9D7A5" w14:textId="77777777" w:rsidR="000B0053" w:rsidRDefault="000B0053" w:rsidP="002E2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A43A86" w14:textId="77777777" w:rsidR="000B0053" w:rsidRDefault="000B0053" w:rsidP="002E28AC">
      <w:pPr>
        <w:spacing w:after="0" w:line="240" w:lineRule="auto"/>
      </w:pPr>
      <w:r>
        <w:separator/>
      </w:r>
    </w:p>
  </w:footnote>
  <w:footnote w:type="continuationSeparator" w:id="0">
    <w:p w14:paraId="32E71D1E" w14:textId="77777777" w:rsidR="000B0053" w:rsidRDefault="000B0053" w:rsidP="002E2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E5B2" w14:textId="5B0D598E" w:rsidR="002E28AC" w:rsidRPr="001E2978" w:rsidRDefault="002E28AC">
    <w:pPr>
      <w:pStyle w:val="Header"/>
      <w:rPr>
        <w:rFonts w:ascii="Twinkl Cursive Looped" w:hAnsi="Twinkl Cursive Looped"/>
        <w:sz w:val="28"/>
        <w:szCs w:val="28"/>
      </w:rPr>
    </w:pPr>
    <w:r w:rsidRPr="001E2978">
      <w:rPr>
        <w:rFonts w:ascii="Twinkl Cursive Looped" w:hAnsi="Twinkl Cursive Looped"/>
        <w:sz w:val="28"/>
        <w:szCs w:val="28"/>
      </w:rPr>
      <w:t xml:space="preserve">Year 5/6 Term </w:t>
    </w:r>
    <w:r w:rsidR="001E2978" w:rsidRPr="001E2978">
      <w:rPr>
        <w:rFonts w:ascii="Twinkl Cursive Looped" w:hAnsi="Twinkl Cursive Looped"/>
        <w:sz w:val="28"/>
        <w:szCs w:val="28"/>
      </w:rPr>
      <w:t>5</w:t>
    </w:r>
    <w:r w:rsidRPr="001E2978">
      <w:rPr>
        <w:rFonts w:ascii="Twinkl Cursive Looped" w:hAnsi="Twinkl Cursive Looped"/>
        <w:sz w:val="28"/>
        <w:szCs w:val="28"/>
      </w:rPr>
      <w:t xml:space="preserve"> Spelling Lists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7F0FA8"/>
    <w:multiLevelType w:val="hybridMultilevel"/>
    <w:tmpl w:val="1D5A79FC"/>
    <w:lvl w:ilvl="0" w:tplc="5A08433E">
      <w:start w:val="1"/>
      <w:numFmt w:val="decimal"/>
      <w:lvlText w:val="%1."/>
      <w:lvlJc w:val="left"/>
      <w:pPr>
        <w:ind w:left="720" w:hanging="360"/>
      </w:pPr>
    </w:lvl>
    <w:lvl w:ilvl="1" w:tplc="133E85FC">
      <w:start w:val="1"/>
      <w:numFmt w:val="lowerLetter"/>
      <w:lvlText w:val="%2."/>
      <w:lvlJc w:val="left"/>
      <w:pPr>
        <w:ind w:left="1440" w:hanging="360"/>
      </w:pPr>
    </w:lvl>
    <w:lvl w:ilvl="2" w:tplc="BC885CF6">
      <w:start w:val="1"/>
      <w:numFmt w:val="lowerRoman"/>
      <w:lvlText w:val="%3."/>
      <w:lvlJc w:val="right"/>
      <w:pPr>
        <w:ind w:left="2160" w:hanging="180"/>
      </w:pPr>
    </w:lvl>
    <w:lvl w:ilvl="3" w:tplc="9FD65C46">
      <w:start w:val="1"/>
      <w:numFmt w:val="decimal"/>
      <w:lvlText w:val="%4."/>
      <w:lvlJc w:val="left"/>
      <w:pPr>
        <w:ind w:left="2880" w:hanging="360"/>
      </w:pPr>
    </w:lvl>
    <w:lvl w:ilvl="4" w:tplc="747C3464">
      <w:start w:val="1"/>
      <w:numFmt w:val="lowerLetter"/>
      <w:lvlText w:val="%5."/>
      <w:lvlJc w:val="left"/>
      <w:pPr>
        <w:ind w:left="3600" w:hanging="360"/>
      </w:pPr>
    </w:lvl>
    <w:lvl w:ilvl="5" w:tplc="398032B8">
      <w:start w:val="1"/>
      <w:numFmt w:val="lowerRoman"/>
      <w:lvlText w:val="%6."/>
      <w:lvlJc w:val="right"/>
      <w:pPr>
        <w:ind w:left="4320" w:hanging="180"/>
      </w:pPr>
    </w:lvl>
    <w:lvl w:ilvl="6" w:tplc="27184F56">
      <w:start w:val="1"/>
      <w:numFmt w:val="decimal"/>
      <w:lvlText w:val="%7."/>
      <w:lvlJc w:val="left"/>
      <w:pPr>
        <w:ind w:left="5040" w:hanging="360"/>
      </w:pPr>
    </w:lvl>
    <w:lvl w:ilvl="7" w:tplc="1C8A3B82">
      <w:start w:val="1"/>
      <w:numFmt w:val="lowerLetter"/>
      <w:lvlText w:val="%8."/>
      <w:lvlJc w:val="left"/>
      <w:pPr>
        <w:ind w:left="5760" w:hanging="360"/>
      </w:pPr>
    </w:lvl>
    <w:lvl w:ilvl="8" w:tplc="40BCE34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35F"/>
    <w:rsid w:val="000B0053"/>
    <w:rsid w:val="001E2978"/>
    <w:rsid w:val="002E28AC"/>
    <w:rsid w:val="003470A8"/>
    <w:rsid w:val="00436763"/>
    <w:rsid w:val="005B3585"/>
    <w:rsid w:val="006839D9"/>
    <w:rsid w:val="007F38BA"/>
    <w:rsid w:val="008D26E6"/>
    <w:rsid w:val="009C0DDC"/>
    <w:rsid w:val="009E1469"/>
    <w:rsid w:val="00E4735B"/>
    <w:rsid w:val="00E5335F"/>
    <w:rsid w:val="00FF5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73C01A"/>
  <w15:chartTrackingRefBased/>
  <w15:docId w15:val="{B41B6852-D4A0-4BA5-AA58-6AA355A1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33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E5335F"/>
  </w:style>
  <w:style w:type="paragraph" w:styleId="Header">
    <w:name w:val="header"/>
    <w:basedOn w:val="Normal"/>
    <w:link w:val="Head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8AC"/>
  </w:style>
  <w:style w:type="paragraph" w:styleId="Footer">
    <w:name w:val="footer"/>
    <w:basedOn w:val="Normal"/>
    <w:link w:val="FooterChar"/>
    <w:uiPriority w:val="99"/>
    <w:unhideWhenUsed/>
    <w:rsid w:val="002E2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8AC"/>
  </w:style>
  <w:style w:type="paragraph" w:styleId="NormalWeb">
    <w:name w:val="Normal (Web)"/>
    <w:basedOn w:val="Normal"/>
    <w:uiPriority w:val="99"/>
    <w:semiHidden/>
    <w:unhideWhenUsed/>
    <w:rsid w:val="009C0D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B3585"/>
    <w:pPr>
      <w:spacing w:after="0" w:line="278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Eke</dc:creator>
  <cp:keywords/>
  <dc:description/>
  <cp:lastModifiedBy>Hannah Bryant</cp:lastModifiedBy>
  <cp:revision>3</cp:revision>
  <dcterms:created xsi:type="dcterms:W3CDTF">2026-04-07T09:20:00Z</dcterms:created>
  <dcterms:modified xsi:type="dcterms:W3CDTF">2026-04-07T09:32:00Z</dcterms:modified>
</cp:coreProperties>
</file>